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bookmarkStart w:id="0" w:name="_GoBack" w:colFirst="3" w:colLast="3"/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82791D" w:rsidRDefault="0082791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ka-GE"/>
              </w:rPr>
            </w:pPr>
            <w:r w:rsidRPr="0082791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201</w:t>
            </w:r>
            <w:r w:rsidRPr="0082791D">
              <w:rPr>
                <w:rFonts w:ascii="Verdana" w:hAnsi="Verdana" w:cs="Arial"/>
                <w:b/>
                <w:color w:val="002060"/>
                <w:sz w:val="20"/>
                <w:lang w:val="ka-GE"/>
              </w:rPr>
              <w:t>9</w:t>
            </w:r>
            <w:r w:rsidR="007040A1" w:rsidRPr="0082791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/20</w:t>
            </w:r>
            <w:r w:rsidRPr="0082791D">
              <w:rPr>
                <w:rFonts w:ascii="Verdana" w:hAnsi="Verdana" w:cs="Arial"/>
                <w:b/>
                <w:color w:val="002060"/>
                <w:sz w:val="20"/>
                <w:lang w:val="ka-GE"/>
              </w:rPr>
              <w:t>20</w:t>
            </w:r>
          </w:p>
        </w:tc>
      </w:tr>
      <w:bookmarkEnd w:id="0"/>
      <w:tr w:rsidR="00CC707F" w:rsidRPr="007673FA" w:rsidTr="004A0549"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673FA" w:rsidRDefault="00887CE1" w:rsidP="008A62A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616A1D" w:rsidRDefault="00616A1D" w:rsidP="008A62A4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Ivane Javakhishvili</w:t>
            </w:r>
          </w:p>
          <w:p w:rsidR="00616A1D" w:rsidRDefault="00616A1D" w:rsidP="008A62A4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Tbilisi State </w:t>
            </w:r>
          </w:p>
          <w:p w:rsidR="00887CE1" w:rsidRPr="007673FA" w:rsidRDefault="00616A1D" w:rsidP="008A62A4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University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16A1D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616A1D" w:rsidRPr="001264FF" w:rsidRDefault="00616A1D" w:rsidP="008A62A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616A1D" w:rsidRPr="005E466D" w:rsidRDefault="00616A1D" w:rsidP="008A62A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616A1D" w:rsidRPr="007673FA" w:rsidRDefault="00616A1D" w:rsidP="008A62A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616A1D" w:rsidRPr="00152BBD" w:rsidRDefault="00616A1D" w:rsidP="008A62A4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N/A</w:t>
            </w:r>
          </w:p>
        </w:tc>
        <w:tc>
          <w:tcPr>
            <w:tcW w:w="2268" w:type="dxa"/>
            <w:vMerge/>
            <w:shd w:val="clear" w:color="auto" w:fill="FFFFFF"/>
          </w:tcPr>
          <w:p w:rsidR="00616A1D" w:rsidRPr="007673FA" w:rsidRDefault="00616A1D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616A1D" w:rsidRPr="007673FA" w:rsidRDefault="00616A1D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16A1D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616A1D" w:rsidRPr="007673FA" w:rsidRDefault="00616A1D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616A1D" w:rsidRDefault="00616A1D" w:rsidP="0096479C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1, Ilia </w:t>
            </w:r>
          </w:p>
          <w:p w:rsidR="00616A1D" w:rsidRDefault="00616A1D" w:rsidP="0096479C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Tchavtchavadze</w:t>
            </w:r>
          </w:p>
          <w:p w:rsidR="00616A1D" w:rsidRPr="00152BBD" w:rsidRDefault="00616A1D" w:rsidP="0096479C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Avenue</w:t>
            </w:r>
          </w:p>
        </w:tc>
        <w:tc>
          <w:tcPr>
            <w:tcW w:w="2268" w:type="dxa"/>
            <w:shd w:val="clear" w:color="auto" w:fill="FFFFFF"/>
          </w:tcPr>
          <w:p w:rsidR="00616A1D" w:rsidRPr="005E466D" w:rsidRDefault="00616A1D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616A1D" w:rsidRPr="00152BBD" w:rsidRDefault="00616A1D" w:rsidP="0096479C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Georgia, GEO</w:t>
            </w:r>
          </w:p>
        </w:tc>
      </w:tr>
      <w:tr w:rsidR="00616A1D" w:rsidRPr="00E02718" w:rsidTr="00526FE9">
        <w:tc>
          <w:tcPr>
            <w:tcW w:w="2232" w:type="dxa"/>
            <w:shd w:val="clear" w:color="auto" w:fill="FFFFFF"/>
          </w:tcPr>
          <w:p w:rsidR="00616A1D" w:rsidRPr="007673FA" w:rsidRDefault="00616A1D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616A1D" w:rsidRPr="00152BBD" w:rsidRDefault="00616A1D" w:rsidP="0096479C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Tea Gergedava</w:t>
            </w:r>
          </w:p>
        </w:tc>
        <w:tc>
          <w:tcPr>
            <w:tcW w:w="2268" w:type="dxa"/>
            <w:shd w:val="clear" w:color="auto" w:fill="FFFFFF"/>
          </w:tcPr>
          <w:p w:rsidR="00616A1D" w:rsidRPr="00E02718" w:rsidRDefault="00616A1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616A1D" w:rsidRDefault="00616A1D" w:rsidP="0096479C">
            <w:pPr>
              <w:spacing w:before="60" w:after="0"/>
              <w:ind w:right="-993"/>
              <w:rPr>
                <w:rFonts w:ascii="Verdana" w:hAnsi="Verdana" w:cs="Arial"/>
                <w:color w:val="002060"/>
                <w:sz w:val="20"/>
              </w:rPr>
            </w:pPr>
            <w:r>
              <w:rPr>
                <w:rFonts w:ascii="Verdana" w:hAnsi="Verdana" w:cs="Arial"/>
                <w:color w:val="002060"/>
                <w:sz w:val="20"/>
              </w:rPr>
              <w:t>tea.gergedava@</w:t>
            </w:r>
          </w:p>
          <w:p w:rsidR="00616A1D" w:rsidRDefault="00616A1D" w:rsidP="0096479C">
            <w:pPr>
              <w:spacing w:before="60" w:after="0"/>
              <w:ind w:right="-993"/>
              <w:rPr>
                <w:rFonts w:ascii="Verdana" w:hAnsi="Verdana" w:cs="Arial"/>
                <w:color w:val="002060"/>
                <w:sz w:val="20"/>
              </w:rPr>
            </w:pPr>
            <w:r>
              <w:rPr>
                <w:rFonts w:ascii="Verdana" w:hAnsi="Verdana" w:cs="Arial"/>
                <w:color w:val="002060"/>
                <w:sz w:val="20"/>
              </w:rPr>
              <w:t>tsu.ge</w:t>
            </w:r>
          </w:p>
          <w:p w:rsidR="00616A1D" w:rsidRPr="00152BBD" w:rsidRDefault="00616A1D" w:rsidP="0096479C">
            <w:pPr>
              <w:spacing w:before="60" w:after="0"/>
              <w:ind w:right="-993"/>
              <w:rPr>
                <w:rFonts w:ascii="Verdana" w:hAnsi="Verdana" w:cs="Arial"/>
                <w:color w:val="002060"/>
                <w:sz w:val="20"/>
              </w:rPr>
            </w:pPr>
            <w:r>
              <w:rPr>
                <w:rFonts w:ascii="Verdana" w:hAnsi="Verdana" w:cs="Arial"/>
                <w:color w:val="002060"/>
                <w:sz w:val="20"/>
              </w:rPr>
              <w:t>+995 32 222 11 03</w:t>
            </w: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:rsidTr="00BE7FD7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97FE7" w:rsidRPr="007673FA" w:rsidRDefault="00D97FE7" w:rsidP="00F968F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F968F1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377526" w:rsidRPr="00F968F1" w:rsidRDefault="00377526" w:rsidP="00DB2E8A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DB2E8A" w:rsidRPr="007673FA" w:rsidRDefault="00DB2E8A" w:rsidP="00DB2E8A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</w:p>
        </w:tc>
        <w:tc>
          <w:tcPr>
            <w:tcW w:w="230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:rsidTr="00526FE9">
        <w:tc>
          <w:tcPr>
            <w:tcW w:w="2232" w:type="dxa"/>
            <w:shd w:val="clear" w:color="auto" w:fill="FFFFFF"/>
          </w:tcPr>
          <w:p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  <w:p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915B6" w:rsidRDefault="00B926AF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B926AF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DB2E8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F85184" w:rsidRDefault="00F85184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F85184">
        <w:rPr>
          <w:rFonts w:ascii="Verdana" w:hAnsi="Verdana" w:cs="Calibri"/>
          <w:sz w:val="16"/>
          <w:szCs w:val="16"/>
          <w:lang w:val="en-GB"/>
        </w:rPr>
        <w:t>The teaching staff member and the beneficiary institution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F550D9" w:rsidRPr="007C2448" w:rsidRDefault="00F550D9" w:rsidP="007C244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Sylfaen" w:hAnsi="Sylfaen" w:cs="Calibri"/>
                <w:sz w:val="20"/>
                <w:lang w:val="ka-GE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 w:rsidRPr="007C2448">
              <w:rPr>
                <w:rFonts w:ascii="Verdana" w:hAnsi="Verdana" w:cs="Calibri"/>
                <w:sz w:val="14"/>
                <w:szCs w:val="14"/>
                <w:lang w:val="en-GB"/>
              </w:rPr>
              <w:t>:</w:t>
            </w:r>
            <w:r w:rsidR="007C2448" w:rsidRPr="007C2448">
              <w:rPr>
                <w:rFonts w:ascii="Verdana" w:hAnsi="Verdana" w:cs="Calibri"/>
                <w:sz w:val="14"/>
                <w:szCs w:val="14"/>
                <w:lang w:val="en-GB"/>
              </w:rPr>
              <w:t xml:space="preserve"> </w:t>
            </w: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DE3769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6AF" w:rsidRDefault="00B926AF">
      <w:r>
        <w:separator/>
      </w:r>
    </w:p>
  </w:endnote>
  <w:endnote w:type="continuationSeparator" w:id="0">
    <w:p w:rsidR="00B926AF" w:rsidRDefault="00B926AF">
      <w:r>
        <w:continuationSeparator/>
      </w:r>
    </w:p>
  </w:endnote>
  <w:endnote w:id="1">
    <w:p w:rsidR="00D97FE7" w:rsidRPr="004A4118" w:rsidRDefault="00D97FE7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:rsidR="00377526" w:rsidRPr="004A4118" w:rsidRDefault="00377526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:rsidR="00377526" w:rsidRPr="008F1CA2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616A1D" w:rsidRPr="004A4118" w:rsidRDefault="00616A1D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Pr="004A4118">
        <w:rPr>
          <w:rFonts w:ascii="Verdana" w:hAnsi="Verdana"/>
          <w:sz w:val="16"/>
          <w:szCs w:val="16"/>
          <w:lang w:val="en-GB"/>
        </w:rPr>
        <w:t>..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:rsidR="00616A1D" w:rsidRPr="004A4118" w:rsidRDefault="00616A1D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9F2721" w:rsidRPr="004A4118" w:rsidRDefault="009F2721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All refererences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8F1CA2" w:rsidRDefault="00377526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??¡¦||||||||||||||||||¡¦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D2751F">
        <w:pPr>
          <w:pStyle w:val="Footer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8279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6AF" w:rsidRDefault="00B926AF">
      <w:r>
        <w:separator/>
      </w:r>
    </w:p>
  </w:footnote>
  <w:footnote w:type="continuationSeparator" w:id="0">
    <w:p w:rsidR="00B926AF" w:rsidRDefault="00B92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Pr="00495B18">
      <w:rPr>
        <w:rFonts w:ascii="Arial Narrow" w:hAnsi="Arial Narrow"/>
        <w:sz w:val="18"/>
        <w:szCs w:val="18"/>
        <w:lang w:val="en-GB"/>
      </w:rPr>
      <w:t xml:space="preserve">-Erasmus+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7561A1">
      <w:rPr>
        <w:rFonts w:ascii="Arial Narrow" w:hAnsi="Arial Narrow"/>
        <w:sz w:val="18"/>
        <w:szCs w:val="18"/>
        <w:lang w:val="en-GB"/>
      </w:rPr>
      <w:t>201</w:t>
    </w:r>
    <w:r w:rsidR="00ED15EE">
      <w:rPr>
        <w:rFonts w:ascii="Arial Narrow" w:hAnsi="Arial Narrow"/>
        <w:sz w:val="18"/>
        <w:szCs w:val="18"/>
        <w:lang w:val="en-GB"/>
      </w:rPr>
      <w:t>6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B926AF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de-DE" w:eastAsia="de-DE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2049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Higher Education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7561A1"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22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6592C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1D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C5D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40A1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448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91D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2A4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07B1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06A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6AF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1DE9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15E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2751F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2E8A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769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2C35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057C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15EE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43DA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5184"/>
    <w:rsid w:val="00F86698"/>
    <w:rsid w:val="00F86700"/>
    <w:rsid w:val="00F87443"/>
    <w:rsid w:val="00F8782D"/>
    <w:rsid w:val="00F90ED7"/>
    <w:rsid w:val="00F92460"/>
    <w:rsid w:val="00F929C1"/>
    <w:rsid w:val="00F968F1"/>
    <w:rsid w:val="00F97CFF"/>
    <w:rsid w:val="00FA1EB3"/>
    <w:rsid w:val="00FA5173"/>
    <w:rsid w:val="00FA7449"/>
    <w:rsid w:val="00FB0346"/>
    <w:rsid w:val="00FB1710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D2751F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D2751F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D2751F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D2751F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D2751F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D2751F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D2751F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D2751F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D2751F"/>
    <w:pPr>
      <w:ind w:left="482"/>
    </w:pPr>
  </w:style>
  <w:style w:type="paragraph" w:customStyle="1" w:styleId="Text2">
    <w:name w:val="Text 2"/>
    <w:basedOn w:val="Normal"/>
    <w:rsid w:val="00D2751F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D2751F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D2751F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D2751F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D2751F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D2751F"/>
    <w:pPr>
      <w:spacing w:after="720"/>
      <w:ind w:left="5103"/>
      <w:jc w:val="left"/>
    </w:pPr>
  </w:style>
  <w:style w:type="paragraph" w:styleId="BlockText">
    <w:name w:val="Block Text"/>
    <w:basedOn w:val="Normal"/>
    <w:rsid w:val="00D2751F"/>
    <w:pPr>
      <w:spacing w:after="120"/>
      <w:ind w:left="1440" w:right="1440"/>
    </w:pPr>
  </w:style>
  <w:style w:type="paragraph" w:styleId="BodyText">
    <w:name w:val="Body Text"/>
    <w:basedOn w:val="Normal"/>
    <w:rsid w:val="00D2751F"/>
    <w:pPr>
      <w:spacing w:after="120"/>
    </w:pPr>
  </w:style>
  <w:style w:type="paragraph" w:styleId="BodyText2">
    <w:name w:val="Body Text 2"/>
    <w:basedOn w:val="Normal"/>
    <w:rsid w:val="00D2751F"/>
    <w:pPr>
      <w:spacing w:after="120" w:line="480" w:lineRule="auto"/>
    </w:pPr>
  </w:style>
  <w:style w:type="paragraph" w:styleId="BodyText3">
    <w:name w:val="Body Text 3"/>
    <w:basedOn w:val="Normal"/>
    <w:rsid w:val="00D2751F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D2751F"/>
    <w:pPr>
      <w:ind w:firstLine="210"/>
    </w:pPr>
  </w:style>
  <w:style w:type="paragraph" w:styleId="BodyTextIndent">
    <w:name w:val="Body Text Indent"/>
    <w:basedOn w:val="Normal"/>
    <w:rsid w:val="00D2751F"/>
    <w:pPr>
      <w:spacing w:after="120"/>
      <w:ind w:left="283"/>
    </w:pPr>
  </w:style>
  <w:style w:type="paragraph" w:styleId="BodyTextFirstIndent2">
    <w:name w:val="Body Text First Indent 2"/>
    <w:basedOn w:val="BodyTextIndent"/>
    <w:rsid w:val="00D2751F"/>
    <w:pPr>
      <w:ind w:firstLine="210"/>
    </w:pPr>
  </w:style>
  <w:style w:type="paragraph" w:styleId="BodyTextIndent2">
    <w:name w:val="Body Text Indent 2"/>
    <w:basedOn w:val="Normal"/>
    <w:rsid w:val="00D2751F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D2751F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D2751F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D2751F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D2751F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D2751F"/>
    <w:pPr>
      <w:ind w:left="4252"/>
    </w:pPr>
  </w:style>
  <w:style w:type="paragraph" w:styleId="CommentText">
    <w:name w:val="annotation text"/>
    <w:basedOn w:val="Normal"/>
    <w:link w:val="CommentTextChar"/>
    <w:rsid w:val="00D2751F"/>
    <w:rPr>
      <w:sz w:val="20"/>
    </w:rPr>
  </w:style>
  <w:style w:type="paragraph" w:styleId="Date">
    <w:name w:val="Date"/>
    <w:basedOn w:val="Normal"/>
    <w:next w:val="References"/>
    <w:rsid w:val="00D2751F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D2751F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D2751F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D2751F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D2751F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sid w:val="00D2751F"/>
    <w:rPr>
      <w:sz w:val="20"/>
    </w:rPr>
  </w:style>
  <w:style w:type="paragraph" w:styleId="EnvelopeAddress">
    <w:name w:val="envelope address"/>
    <w:basedOn w:val="Normal"/>
    <w:rsid w:val="00D2751F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D2751F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D2751F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D2751F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D2751F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D2751F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D2751F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D2751F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D2751F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D2751F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D2751F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D2751F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D2751F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D2751F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D2751F"/>
    <w:rPr>
      <w:rFonts w:ascii="Arial" w:hAnsi="Arial"/>
      <w:b/>
    </w:rPr>
  </w:style>
  <w:style w:type="paragraph" w:styleId="List">
    <w:name w:val="List"/>
    <w:basedOn w:val="Normal"/>
    <w:rsid w:val="00D2751F"/>
    <w:pPr>
      <w:ind w:left="283" w:hanging="283"/>
    </w:pPr>
  </w:style>
  <w:style w:type="paragraph" w:styleId="List2">
    <w:name w:val="List 2"/>
    <w:basedOn w:val="Normal"/>
    <w:rsid w:val="00D2751F"/>
    <w:pPr>
      <w:ind w:left="566" w:hanging="283"/>
    </w:pPr>
  </w:style>
  <w:style w:type="paragraph" w:styleId="List3">
    <w:name w:val="List 3"/>
    <w:basedOn w:val="Normal"/>
    <w:rsid w:val="00D2751F"/>
    <w:pPr>
      <w:ind w:left="849" w:hanging="283"/>
    </w:pPr>
  </w:style>
  <w:style w:type="paragraph" w:styleId="List4">
    <w:name w:val="List 4"/>
    <w:basedOn w:val="Normal"/>
    <w:rsid w:val="00D2751F"/>
    <w:pPr>
      <w:ind w:left="1132" w:hanging="283"/>
    </w:pPr>
  </w:style>
  <w:style w:type="paragraph" w:styleId="List5">
    <w:name w:val="List 5"/>
    <w:basedOn w:val="Normal"/>
    <w:rsid w:val="00D2751F"/>
    <w:pPr>
      <w:ind w:left="1415" w:hanging="283"/>
    </w:pPr>
  </w:style>
  <w:style w:type="paragraph" w:styleId="ListBullet">
    <w:name w:val="List Bullet"/>
    <w:basedOn w:val="Normal"/>
    <w:rsid w:val="00D2751F"/>
    <w:pPr>
      <w:numPr>
        <w:numId w:val="4"/>
      </w:numPr>
    </w:pPr>
  </w:style>
  <w:style w:type="paragraph" w:styleId="ListBullet2">
    <w:name w:val="List Bullet 2"/>
    <w:basedOn w:val="Text2"/>
    <w:rsid w:val="00D2751F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D2751F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D2751F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D2751F"/>
    <w:pPr>
      <w:numPr>
        <w:numId w:val="1"/>
      </w:numPr>
    </w:pPr>
  </w:style>
  <w:style w:type="paragraph" w:styleId="ListContinue">
    <w:name w:val="List Continue"/>
    <w:basedOn w:val="Normal"/>
    <w:rsid w:val="00D2751F"/>
    <w:pPr>
      <w:spacing w:after="120"/>
      <w:ind w:left="283"/>
    </w:pPr>
  </w:style>
  <w:style w:type="paragraph" w:styleId="ListContinue2">
    <w:name w:val="List Continue 2"/>
    <w:basedOn w:val="Normal"/>
    <w:rsid w:val="00D2751F"/>
    <w:pPr>
      <w:spacing w:after="120"/>
      <w:ind w:left="566"/>
    </w:pPr>
  </w:style>
  <w:style w:type="paragraph" w:styleId="ListContinue3">
    <w:name w:val="List Continue 3"/>
    <w:basedOn w:val="Normal"/>
    <w:rsid w:val="00D2751F"/>
    <w:pPr>
      <w:spacing w:after="120"/>
      <w:ind w:left="849"/>
    </w:pPr>
  </w:style>
  <w:style w:type="paragraph" w:styleId="ListContinue4">
    <w:name w:val="List Continue 4"/>
    <w:basedOn w:val="Normal"/>
    <w:rsid w:val="00D2751F"/>
    <w:pPr>
      <w:spacing w:after="120"/>
      <w:ind w:left="1132"/>
    </w:pPr>
  </w:style>
  <w:style w:type="paragraph" w:styleId="ListContinue5">
    <w:name w:val="List Continue 5"/>
    <w:basedOn w:val="Normal"/>
    <w:rsid w:val="00D2751F"/>
    <w:pPr>
      <w:spacing w:after="120"/>
      <w:ind w:left="1415"/>
    </w:pPr>
  </w:style>
  <w:style w:type="paragraph" w:styleId="ListNumber">
    <w:name w:val="List Number"/>
    <w:basedOn w:val="Normal"/>
    <w:rsid w:val="00D2751F"/>
    <w:pPr>
      <w:numPr>
        <w:numId w:val="14"/>
      </w:numPr>
    </w:pPr>
  </w:style>
  <w:style w:type="paragraph" w:styleId="ListNumber2">
    <w:name w:val="List Number 2"/>
    <w:basedOn w:val="Text2"/>
    <w:rsid w:val="00D2751F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D2751F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D2751F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D2751F"/>
    <w:pPr>
      <w:numPr>
        <w:numId w:val="2"/>
      </w:numPr>
    </w:pPr>
  </w:style>
  <w:style w:type="paragraph" w:styleId="MacroText">
    <w:name w:val="macro"/>
    <w:semiHidden/>
    <w:rsid w:val="00D275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D275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D2751F"/>
    <w:pPr>
      <w:ind w:left="720"/>
    </w:pPr>
  </w:style>
  <w:style w:type="paragraph" w:styleId="NoteHeading">
    <w:name w:val="Note Heading"/>
    <w:basedOn w:val="Normal"/>
    <w:next w:val="Normal"/>
    <w:rsid w:val="00D2751F"/>
  </w:style>
  <w:style w:type="paragraph" w:customStyle="1" w:styleId="NoteHead">
    <w:name w:val="NoteHead"/>
    <w:basedOn w:val="Normal"/>
    <w:next w:val="Subject"/>
    <w:rsid w:val="00D2751F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D2751F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D2751F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D2751F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D2751F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D2751F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D2751F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D2751F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D2751F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D2751F"/>
  </w:style>
  <w:style w:type="paragraph" w:styleId="Signature">
    <w:name w:val="Signature"/>
    <w:basedOn w:val="Normal"/>
    <w:next w:val="Enclosures"/>
    <w:rsid w:val="00D2751F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D2751F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D2751F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D2751F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D2751F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D2751F"/>
    <w:pPr>
      <w:ind w:left="480" w:hanging="480"/>
    </w:pPr>
  </w:style>
  <w:style w:type="paragraph" w:styleId="Title">
    <w:name w:val="Title"/>
    <w:basedOn w:val="Normal"/>
    <w:next w:val="SubTitle1"/>
    <w:rsid w:val="00D2751F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D2751F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D2751F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D2751F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D2751F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D2751F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D2751F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D2751F"/>
    <w:pPr>
      <w:ind w:left="1200"/>
    </w:pPr>
  </w:style>
  <w:style w:type="paragraph" w:styleId="TOC7">
    <w:name w:val="toc 7"/>
    <w:basedOn w:val="Normal"/>
    <w:next w:val="Normal"/>
    <w:autoRedefine/>
    <w:semiHidden/>
    <w:rsid w:val="00D2751F"/>
    <w:pPr>
      <w:ind w:left="1440"/>
    </w:pPr>
  </w:style>
  <w:style w:type="paragraph" w:styleId="TOC8">
    <w:name w:val="toc 8"/>
    <w:basedOn w:val="Normal"/>
    <w:next w:val="Normal"/>
    <w:autoRedefine/>
    <w:semiHidden/>
    <w:rsid w:val="00D2751F"/>
    <w:pPr>
      <w:ind w:left="1680"/>
    </w:pPr>
  </w:style>
  <w:style w:type="paragraph" w:styleId="TOC9">
    <w:name w:val="toc 9"/>
    <w:basedOn w:val="Normal"/>
    <w:next w:val="Normal"/>
    <w:autoRedefine/>
    <w:semiHidden/>
    <w:rsid w:val="00D2751F"/>
    <w:pPr>
      <w:ind w:left="1920"/>
    </w:pPr>
  </w:style>
  <w:style w:type="paragraph" w:customStyle="1" w:styleId="YReferences">
    <w:name w:val="YReferences"/>
    <w:basedOn w:val="Normal"/>
    <w:next w:val="Normal"/>
    <w:rsid w:val="00D2751F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D2751F"/>
    <w:pPr>
      <w:numPr>
        <w:numId w:val="5"/>
      </w:numPr>
    </w:pPr>
  </w:style>
  <w:style w:type="paragraph" w:customStyle="1" w:styleId="ListDash">
    <w:name w:val="List Dash"/>
    <w:basedOn w:val="Normal"/>
    <w:rsid w:val="00D2751F"/>
    <w:pPr>
      <w:numPr>
        <w:numId w:val="9"/>
      </w:numPr>
    </w:pPr>
  </w:style>
  <w:style w:type="paragraph" w:customStyle="1" w:styleId="ListDash1">
    <w:name w:val="List Dash 1"/>
    <w:basedOn w:val="Text1"/>
    <w:rsid w:val="00D2751F"/>
    <w:pPr>
      <w:numPr>
        <w:numId w:val="10"/>
      </w:numPr>
    </w:pPr>
  </w:style>
  <w:style w:type="paragraph" w:customStyle="1" w:styleId="ListDash2">
    <w:name w:val="List Dash 2"/>
    <w:basedOn w:val="Text2"/>
    <w:rsid w:val="00D2751F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D2751F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D2751F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D2751F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D2751F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D2751F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D2751F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D2751F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D2751F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D2751F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D2751F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D2751F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D2751F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D2751F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D2751F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D2751F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D2751F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D2751F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D2751F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D2751F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D2751F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ußzeile Zchn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Kopfzeile Zchn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Standardeinzug Zchn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Kommentartext Zchn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Sprechblasentext Zchn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Kommentarthema Zchn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Überschrift 3 Zchn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ntext Zchn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C00E361-3FA9-4EFD-AB08-73FA5133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3</Pages>
  <Words>382</Words>
  <Characters>2181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2558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ani chelishvili</cp:lastModifiedBy>
  <cp:revision>11</cp:revision>
  <cp:lastPrinted>2013-11-06T08:46:00Z</cp:lastPrinted>
  <dcterms:created xsi:type="dcterms:W3CDTF">2016-03-02T06:38:00Z</dcterms:created>
  <dcterms:modified xsi:type="dcterms:W3CDTF">2019-11-14T07:46:00Z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